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A3" w:rsidRDefault="005C18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226A3" w:rsidRDefault="005C1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письменными и устными обращениями граждан</w:t>
      </w:r>
    </w:p>
    <w:p w:rsidR="00C226A3" w:rsidRDefault="005C188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ГУП «ТЭК СПб» за январь 202</w:t>
      </w:r>
      <w:r w:rsidR="00136C7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C226A3" w:rsidRDefault="005C188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поступивших обращений:</w:t>
      </w:r>
    </w:p>
    <w:tbl>
      <w:tblPr>
        <w:tblStyle w:val="ad"/>
        <w:tblW w:w="9575" w:type="dxa"/>
        <w:tblLook w:val="04A0" w:firstRow="1" w:lastRow="0" w:firstColumn="1" w:lastColumn="0" w:noHBand="0" w:noVBand="1"/>
      </w:tblPr>
      <w:tblGrid>
        <w:gridCol w:w="2726"/>
        <w:gridCol w:w="336"/>
        <w:gridCol w:w="1579"/>
        <w:gridCol w:w="7"/>
        <w:gridCol w:w="1405"/>
        <w:gridCol w:w="114"/>
        <w:gridCol w:w="134"/>
        <w:gridCol w:w="998"/>
        <w:gridCol w:w="571"/>
        <w:gridCol w:w="308"/>
        <w:gridCol w:w="382"/>
        <w:gridCol w:w="1015"/>
      </w:tblGrid>
      <w:tr w:rsidR="00C226A3">
        <w:tc>
          <w:tcPr>
            <w:tcW w:w="4648" w:type="dxa"/>
            <w:gridSpan w:val="4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период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Аналогичный период предыдущего года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 xml:space="preserve"> текущего периода</w:t>
            </w:r>
          </w:p>
        </w:tc>
      </w:tr>
      <w:tr w:rsidR="00A60E28">
        <w:tc>
          <w:tcPr>
            <w:tcW w:w="4648" w:type="dxa"/>
            <w:gridSpan w:val="4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обращений/вопросов</w:t>
            </w:r>
          </w:p>
        </w:tc>
        <w:tc>
          <w:tcPr>
            <w:tcW w:w="1405" w:type="dxa"/>
            <w:shd w:val="clear" w:color="auto" w:fill="auto"/>
          </w:tcPr>
          <w:p w:rsidR="00A60E28" w:rsidRPr="00DE5EA9" w:rsidRDefault="00AA6698" w:rsidP="00092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  <w:r w:rsidR="000926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A60E28" w:rsidRPr="00DE5EA9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60E28">
        <w:tc>
          <w:tcPr>
            <w:tcW w:w="4648" w:type="dxa"/>
            <w:gridSpan w:val="4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повторных</w:t>
            </w:r>
          </w:p>
        </w:tc>
        <w:tc>
          <w:tcPr>
            <w:tcW w:w="1405" w:type="dxa"/>
            <w:shd w:val="clear" w:color="auto" w:fill="auto"/>
          </w:tcPr>
          <w:p w:rsidR="00A60E28" w:rsidRPr="00DE5EA9" w:rsidRDefault="008D749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A60E28" w:rsidRPr="00DE5EA9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A60E28" w:rsidRDefault="00A0566D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C226A3">
        <w:tc>
          <w:tcPr>
            <w:tcW w:w="9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C226A3">
        <w:tc>
          <w:tcPr>
            <w:tcW w:w="4648" w:type="dxa"/>
            <w:gridSpan w:val="4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видам обращений:</w:t>
            </w:r>
          </w:p>
        </w:tc>
        <w:tc>
          <w:tcPr>
            <w:tcW w:w="1405" w:type="dxa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5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28">
        <w:tc>
          <w:tcPr>
            <w:tcW w:w="4648" w:type="dxa"/>
            <w:gridSpan w:val="4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жалоба</w:t>
            </w:r>
          </w:p>
        </w:tc>
        <w:tc>
          <w:tcPr>
            <w:tcW w:w="1405" w:type="dxa"/>
            <w:shd w:val="clear" w:color="auto" w:fill="auto"/>
          </w:tcPr>
          <w:p w:rsidR="00A60E28" w:rsidRPr="00BC790B" w:rsidRDefault="003452F7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A60E28" w:rsidRPr="00BC790B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A60E28" w:rsidRDefault="00C67572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A60E28">
        <w:tc>
          <w:tcPr>
            <w:tcW w:w="4648" w:type="dxa"/>
            <w:gridSpan w:val="4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405" w:type="dxa"/>
            <w:shd w:val="clear" w:color="auto" w:fill="auto"/>
          </w:tcPr>
          <w:p w:rsidR="00A60E28" w:rsidRPr="00BC790B" w:rsidRDefault="0007504C" w:rsidP="00092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926A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A60E28" w:rsidRPr="00BC790B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A60E28" w:rsidRDefault="00C67572" w:rsidP="00051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  <w:r w:rsidR="00051919">
              <w:rPr>
                <w:rFonts w:ascii="Times New Roman" w:hAnsi="Times New Roman" w:cs="Times New Roman"/>
              </w:rPr>
              <w:t>0</w:t>
            </w:r>
          </w:p>
        </w:tc>
      </w:tr>
      <w:tr w:rsidR="00A60E28">
        <w:tc>
          <w:tcPr>
            <w:tcW w:w="4648" w:type="dxa"/>
            <w:gridSpan w:val="4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</w:p>
        </w:tc>
        <w:tc>
          <w:tcPr>
            <w:tcW w:w="1405" w:type="dxa"/>
            <w:shd w:val="clear" w:color="auto" w:fill="auto"/>
          </w:tcPr>
          <w:p w:rsidR="00A60E28" w:rsidRPr="00BC790B" w:rsidRDefault="003452F7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A60E28" w:rsidRPr="00BC790B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A60E28" w:rsidRDefault="00C67572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0E28">
        <w:tc>
          <w:tcPr>
            <w:tcW w:w="4648" w:type="dxa"/>
            <w:gridSpan w:val="4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устное обращение</w:t>
            </w:r>
          </w:p>
        </w:tc>
        <w:tc>
          <w:tcPr>
            <w:tcW w:w="1405" w:type="dxa"/>
            <w:shd w:val="clear" w:color="auto" w:fill="auto"/>
          </w:tcPr>
          <w:p w:rsidR="00A60E28" w:rsidRPr="00BC790B" w:rsidRDefault="00AA669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4202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A60E28" w:rsidRPr="00BC790B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4348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A60E28" w:rsidRDefault="00C67572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  <w:r w:rsidR="00051919">
              <w:rPr>
                <w:rFonts w:ascii="Times New Roman" w:hAnsi="Times New Roman" w:cs="Times New Roman"/>
              </w:rPr>
              <w:t>4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категории заявителя:</w:t>
            </w:r>
          </w:p>
        </w:tc>
      </w:tr>
      <w:tr w:rsidR="00A60E28">
        <w:trPr>
          <w:trHeight w:val="202"/>
        </w:trPr>
        <w:tc>
          <w:tcPr>
            <w:tcW w:w="4648" w:type="dxa"/>
            <w:gridSpan w:val="4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указана</w:t>
            </w:r>
          </w:p>
        </w:tc>
        <w:tc>
          <w:tcPr>
            <w:tcW w:w="1405" w:type="dxa"/>
            <w:shd w:val="clear" w:color="auto" w:fill="auto"/>
          </w:tcPr>
          <w:p w:rsidR="00A60E28" w:rsidRDefault="00A0566D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5503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5326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A60E28" w:rsidRDefault="00A0566D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99,98</w:t>
            </w:r>
          </w:p>
        </w:tc>
      </w:tr>
      <w:tr w:rsidR="00A60E28">
        <w:trPr>
          <w:trHeight w:val="225"/>
        </w:trPr>
        <w:tc>
          <w:tcPr>
            <w:tcW w:w="4648" w:type="dxa"/>
            <w:gridSpan w:val="4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Льготники</w:t>
            </w:r>
          </w:p>
        </w:tc>
        <w:tc>
          <w:tcPr>
            <w:tcW w:w="1405" w:type="dxa"/>
            <w:shd w:val="clear" w:color="auto" w:fill="auto"/>
          </w:tcPr>
          <w:p w:rsidR="00A60E28" w:rsidRDefault="00A0566D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A60E28" w:rsidRDefault="00A0566D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признаку обращения:</w:t>
            </w:r>
          </w:p>
        </w:tc>
      </w:tr>
      <w:tr w:rsidR="00A60E28">
        <w:tc>
          <w:tcPr>
            <w:tcW w:w="4648" w:type="dxa"/>
            <w:gridSpan w:val="4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Коллективные</w:t>
            </w:r>
          </w:p>
        </w:tc>
        <w:tc>
          <w:tcPr>
            <w:tcW w:w="1405" w:type="dxa"/>
            <w:shd w:val="clear" w:color="auto" w:fill="auto"/>
          </w:tcPr>
          <w:p w:rsidR="00A60E28" w:rsidRDefault="008D749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A60E28" w:rsidRDefault="00A0566D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A60E28">
        <w:tc>
          <w:tcPr>
            <w:tcW w:w="4648" w:type="dxa"/>
            <w:gridSpan w:val="4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коллективные</w:t>
            </w:r>
          </w:p>
        </w:tc>
        <w:tc>
          <w:tcPr>
            <w:tcW w:w="1405" w:type="dxa"/>
            <w:shd w:val="clear" w:color="auto" w:fill="auto"/>
          </w:tcPr>
          <w:p w:rsidR="00A60E28" w:rsidRDefault="008D749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5502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5325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A60E28" w:rsidRDefault="00A0566D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99,96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формам обращения: </w:t>
            </w:r>
          </w:p>
        </w:tc>
      </w:tr>
      <w:tr w:rsidR="00A60E28">
        <w:tc>
          <w:tcPr>
            <w:tcW w:w="4648" w:type="dxa"/>
            <w:gridSpan w:val="4"/>
            <w:shd w:val="clear" w:color="auto" w:fill="auto"/>
          </w:tcPr>
          <w:p w:rsidR="00A60E28" w:rsidRDefault="00A60E28" w:rsidP="00A60E2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Письмо                                               </w:t>
            </w:r>
          </w:p>
        </w:tc>
        <w:tc>
          <w:tcPr>
            <w:tcW w:w="1405" w:type="dxa"/>
            <w:shd w:val="clear" w:color="auto" w:fill="auto"/>
          </w:tcPr>
          <w:p w:rsidR="00A60E28" w:rsidRPr="00CE4443" w:rsidRDefault="00CA4A3A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A60E28" w:rsidRPr="00CE4443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A60E28" w:rsidRDefault="000926A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A60E28">
        <w:trPr>
          <w:trHeight w:val="202"/>
        </w:trPr>
        <w:tc>
          <w:tcPr>
            <w:tcW w:w="4648" w:type="dxa"/>
            <w:gridSpan w:val="4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обращение</w:t>
            </w:r>
          </w:p>
        </w:tc>
        <w:tc>
          <w:tcPr>
            <w:tcW w:w="1405" w:type="dxa"/>
            <w:shd w:val="clear" w:color="auto" w:fill="auto"/>
          </w:tcPr>
          <w:p w:rsidR="00A60E28" w:rsidRPr="00CE4443" w:rsidRDefault="00AA669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4202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A60E28" w:rsidRPr="00CE4443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4348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A60E28" w:rsidRDefault="000926A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76,34</w:t>
            </w:r>
          </w:p>
        </w:tc>
      </w:tr>
      <w:tr w:rsidR="00A60E28">
        <w:tc>
          <w:tcPr>
            <w:tcW w:w="4648" w:type="dxa"/>
            <w:gridSpan w:val="4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405" w:type="dxa"/>
            <w:shd w:val="clear" w:color="auto" w:fill="auto"/>
          </w:tcPr>
          <w:p w:rsidR="00A60E28" w:rsidRPr="00CE4443" w:rsidRDefault="00CA4A3A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A60E28" w:rsidRPr="00CE4443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A60E28" w:rsidRDefault="000926A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16,72</w:t>
            </w:r>
          </w:p>
        </w:tc>
      </w:tr>
      <w:tr w:rsidR="00A60E28">
        <w:tc>
          <w:tcPr>
            <w:tcW w:w="4648" w:type="dxa"/>
            <w:gridSpan w:val="4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«Наш Санкт-Петербург»</w:t>
            </w:r>
          </w:p>
        </w:tc>
        <w:tc>
          <w:tcPr>
            <w:tcW w:w="1405" w:type="dxa"/>
            <w:shd w:val="clear" w:color="auto" w:fill="auto"/>
          </w:tcPr>
          <w:p w:rsidR="00A60E28" w:rsidRPr="00CE4443" w:rsidRDefault="00AA669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A60E28" w:rsidRPr="00CE4443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A60E28" w:rsidRDefault="000926A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</w:t>
            </w:r>
          </w:p>
        </w:tc>
      </w:tr>
      <w:tr w:rsidR="00A60E28">
        <w:tc>
          <w:tcPr>
            <w:tcW w:w="4648" w:type="dxa"/>
            <w:gridSpan w:val="4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ГУП «ТЭК СПб»</w:t>
            </w:r>
          </w:p>
        </w:tc>
        <w:tc>
          <w:tcPr>
            <w:tcW w:w="1405" w:type="dxa"/>
            <w:shd w:val="clear" w:color="auto" w:fill="auto"/>
          </w:tcPr>
          <w:p w:rsidR="00A60E28" w:rsidRPr="00CE4443" w:rsidRDefault="00AA669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A60E28" w:rsidRPr="00CE4443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A60E28" w:rsidRDefault="000926A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</w:tr>
      <w:tr w:rsidR="00A60E28">
        <w:tc>
          <w:tcPr>
            <w:tcW w:w="4648" w:type="dxa"/>
            <w:gridSpan w:val="4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обратной связи</w:t>
            </w:r>
          </w:p>
        </w:tc>
        <w:tc>
          <w:tcPr>
            <w:tcW w:w="1405" w:type="dxa"/>
            <w:shd w:val="clear" w:color="auto" w:fill="auto"/>
          </w:tcPr>
          <w:p w:rsidR="00A60E28" w:rsidRDefault="00AA669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A60E28" w:rsidRDefault="000926A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Default="005C188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рассмотрении обращений:</w:t>
            </w:r>
          </w:p>
        </w:tc>
      </w:tr>
      <w:tr w:rsidR="00A60E28">
        <w:tc>
          <w:tcPr>
            <w:tcW w:w="4648" w:type="dxa"/>
            <w:gridSpan w:val="4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до 5 дней</w:t>
            </w:r>
          </w:p>
        </w:tc>
        <w:tc>
          <w:tcPr>
            <w:tcW w:w="1405" w:type="dxa"/>
            <w:shd w:val="clear" w:color="auto" w:fill="auto"/>
          </w:tcPr>
          <w:p w:rsidR="00A60E28" w:rsidRPr="00B1516F" w:rsidRDefault="006F0540" w:rsidP="00682E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82EE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A60E28" w:rsidRPr="00B1516F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4371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A60E28" w:rsidRDefault="00F65972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79,74</w:t>
            </w:r>
          </w:p>
        </w:tc>
      </w:tr>
      <w:tr w:rsidR="00A60E28">
        <w:trPr>
          <w:trHeight w:val="399"/>
        </w:trPr>
        <w:tc>
          <w:tcPr>
            <w:tcW w:w="4648" w:type="dxa"/>
            <w:gridSpan w:val="4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с 6 до 15 дней</w:t>
            </w:r>
          </w:p>
        </w:tc>
        <w:tc>
          <w:tcPr>
            <w:tcW w:w="1405" w:type="dxa"/>
            <w:shd w:val="clear" w:color="auto" w:fill="auto"/>
          </w:tcPr>
          <w:p w:rsidR="00A60E28" w:rsidRPr="00B1516F" w:rsidRDefault="00682EEA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F054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A60E28" w:rsidRPr="00B1516F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A60E28" w:rsidRDefault="00F65972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6,81</w:t>
            </w:r>
          </w:p>
        </w:tc>
      </w:tr>
      <w:tr w:rsidR="00A60E28">
        <w:tc>
          <w:tcPr>
            <w:tcW w:w="4648" w:type="dxa"/>
            <w:gridSpan w:val="4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от 16 и более дней</w:t>
            </w:r>
          </w:p>
        </w:tc>
        <w:tc>
          <w:tcPr>
            <w:tcW w:w="1405" w:type="dxa"/>
            <w:shd w:val="clear" w:color="auto" w:fill="auto"/>
          </w:tcPr>
          <w:p w:rsidR="00A60E28" w:rsidRPr="00B1516F" w:rsidRDefault="00682EEA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F05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A60E28" w:rsidRPr="00B1516F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A60E28" w:rsidRDefault="00F65972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3,98</w:t>
            </w:r>
          </w:p>
        </w:tc>
      </w:tr>
      <w:tr w:rsidR="00A60E28">
        <w:tc>
          <w:tcPr>
            <w:tcW w:w="4648" w:type="dxa"/>
            <w:gridSpan w:val="4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Рассмотренных с нарушением сроков </w:t>
            </w:r>
          </w:p>
        </w:tc>
        <w:tc>
          <w:tcPr>
            <w:tcW w:w="1405" w:type="dxa"/>
            <w:shd w:val="clear" w:color="auto" w:fill="auto"/>
          </w:tcPr>
          <w:p w:rsidR="00A60E28" w:rsidRPr="00B1516F" w:rsidRDefault="00AA669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A60E28" w:rsidRPr="00B1516F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A60E28" w:rsidRDefault="00F65972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0E28">
        <w:tc>
          <w:tcPr>
            <w:tcW w:w="4648" w:type="dxa"/>
            <w:gridSpan w:val="4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  <w:tc>
          <w:tcPr>
            <w:tcW w:w="1405" w:type="dxa"/>
            <w:shd w:val="clear" w:color="auto" w:fill="auto"/>
          </w:tcPr>
          <w:p w:rsidR="00A60E28" w:rsidRPr="00B1516F" w:rsidRDefault="006F0540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A60E28" w:rsidRPr="00B1516F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A60E28" w:rsidRDefault="00F65972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A3" w:rsidRDefault="005C188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обращений:</w:t>
            </w:r>
          </w:p>
        </w:tc>
      </w:tr>
      <w:tr w:rsidR="00C226A3">
        <w:tc>
          <w:tcPr>
            <w:tcW w:w="2726" w:type="dxa"/>
            <w:vMerge w:val="restart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998" w:type="dxa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обращений за аналогичный период предыдущего года</w:t>
            </w:r>
          </w:p>
        </w:tc>
        <w:tc>
          <w:tcPr>
            <w:tcW w:w="1015" w:type="dxa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текущего периода</w:t>
            </w:r>
          </w:p>
        </w:tc>
      </w:tr>
      <w:tr w:rsidR="00A60E28">
        <w:tc>
          <w:tcPr>
            <w:tcW w:w="2726" w:type="dxa"/>
            <w:vMerge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998" w:type="dxa"/>
            <w:shd w:val="clear" w:color="auto" w:fill="auto"/>
          </w:tcPr>
          <w:p w:rsidR="00A60E28" w:rsidRDefault="00AA669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015" w:type="dxa"/>
            <w:shd w:val="clear" w:color="auto" w:fill="auto"/>
          </w:tcPr>
          <w:p w:rsidR="00A60E28" w:rsidRDefault="00C91469" w:rsidP="00EF4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EF4765">
              <w:rPr>
                <w:rFonts w:ascii="Times New Roman" w:hAnsi="Times New Roman" w:cs="Times New Roman"/>
              </w:rPr>
              <w:t>32</w:t>
            </w:r>
          </w:p>
        </w:tc>
      </w:tr>
      <w:tr w:rsidR="00A60E28">
        <w:tc>
          <w:tcPr>
            <w:tcW w:w="2726" w:type="dxa"/>
            <w:vMerge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A60E28" w:rsidRDefault="00A60E28" w:rsidP="00A60E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A60E28" w:rsidRDefault="00AA669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015" w:type="dxa"/>
            <w:shd w:val="clear" w:color="auto" w:fill="FFFFFF" w:themeFill="background1"/>
          </w:tcPr>
          <w:p w:rsidR="00A60E28" w:rsidRDefault="00EF4765" w:rsidP="00EF4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3,32</w:t>
            </w:r>
          </w:p>
        </w:tc>
      </w:tr>
      <w:tr w:rsidR="00A60E28">
        <w:tc>
          <w:tcPr>
            <w:tcW w:w="2726" w:type="dxa"/>
            <w:vMerge w:val="restart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 (отопление)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Начало и окончание отопительного сезона</w:t>
            </w:r>
          </w:p>
        </w:tc>
        <w:tc>
          <w:tcPr>
            <w:tcW w:w="998" w:type="dxa"/>
            <w:shd w:val="clear" w:color="auto" w:fill="auto"/>
          </w:tcPr>
          <w:p w:rsidR="00A60E28" w:rsidRDefault="005A526E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A60E28" w:rsidRDefault="00C91469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0E28">
        <w:tc>
          <w:tcPr>
            <w:tcW w:w="2726" w:type="dxa"/>
            <w:vMerge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Отключение теплоснабжения для устранения дефектов</w:t>
            </w:r>
          </w:p>
        </w:tc>
        <w:tc>
          <w:tcPr>
            <w:tcW w:w="998" w:type="dxa"/>
            <w:shd w:val="clear" w:color="auto" w:fill="auto"/>
          </w:tcPr>
          <w:p w:rsidR="00A60E28" w:rsidRDefault="005A526E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15" w:type="dxa"/>
            <w:shd w:val="clear" w:color="auto" w:fill="auto"/>
          </w:tcPr>
          <w:p w:rsidR="00A60E28" w:rsidRDefault="00C91469" w:rsidP="00EF4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EF4765">
              <w:rPr>
                <w:rFonts w:ascii="Times New Roman" w:hAnsi="Times New Roman" w:cs="Times New Roman"/>
              </w:rPr>
              <w:t>24</w:t>
            </w:r>
          </w:p>
        </w:tc>
      </w:tr>
      <w:tr w:rsidR="00A60E28">
        <w:tc>
          <w:tcPr>
            <w:tcW w:w="2726" w:type="dxa"/>
            <w:vMerge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тепловых сетей</w:t>
            </w:r>
          </w:p>
        </w:tc>
        <w:tc>
          <w:tcPr>
            <w:tcW w:w="998" w:type="dxa"/>
            <w:shd w:val="clear" w:color="auto" w:fill="auto"/>
          </w:tcPr>
          <w:p w:rsidR="00A60E28" w:rsidRDefault="005A526E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A60E28" w:rsidRDefault="00C91469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0E28">
        <w:tc>
          <w:tcPr>
            <w:tcW w:w="2726" w:type="dxa"/>
            <w:vMerge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Парение и выходы воды</w:t>
            </w:r>
          </w:p>
        </w:tc>
        <w:tc>
          <w:tcPr>
            <w:tcW w:w="998" w:type="dxa"/>
            <w:shd w:val="clear" w:color="auto" w:fill="auto"/>
          </w:tcPr>
          <w:p w:rsidR="00A60E28" w:rsidRDefault="005A526E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5" w:type="dxa"/>
            <w:shd w:val="clear" w:color="auto" w:fill="auto"/>
          </w:tcPr>
          <w:p w:rsidR="00A60E28" w:rsidRDefault="00C91469" w:rsidP="00EF4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F4765">
              <w:rPr>
                <w:rFonts w:ascii="Times New Roman" w:hAnsi="Times New Roman" w:cs="Times New Roman"/>
              </w:rPr>
              <w:t>29</w:t>
            </w:r>
          </w:p>
        </w:tc>
      </w:tr>
      <w:tr w:rsidR="00A60E28">
        <w:tc>
          <w:tcPr>
            <w:tcW w:w="2726" w:type="dxa"/>
            <w:vMerge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Переключения на т/с в зоне теплоснабжения ТЭК</w:t>
            </w:r>
          </w:p>
        </w:tc>
        <w:tc>
          <w:tcPr>
            <w:tcW w:w="998" w:type="dxa"/>
            <w:shd w:val="clear" w:color="auto" w:fill="auto"/>
          </w:tcPr>
          <w:p w:rsidR="00A60E28" w:rsidRDefault="005A526E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5" w:type="dxa"/>
            <w:shd w:val="clear" w:color="auto" w:fill="auto"/>
          </w:tcPr>
          <w:p w:rsidR="00A60E28" w:rsidRDefault="00C91469" w:rsidP="00912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912B59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  <w:tr w:rsidR="00A60E28">
        <w:tc>
          <w:tcPr>
            <w:tcW w:w="2726" w:type="dxa"/>
            <w:vMerge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Температура и качество теплоснабжения</w:t>
            </w:r>
          </w:p>
        </w:tc>
        <w:tc>
          <w:tcPr>
            <w:tcW w:w="998" w:type="dxa"/>
            <w:shd w:val="clear" w:color="auto" w:fill="auto"/>
          </w:tcPr>
          <w:p w:rsidR="00A60E28" w:rsidRDefault="005A526E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1015" w:type="dxa"/>
            <w:shd w:val="clear" w:color="auto" w:fill="auto"/>
          </w:tcPr>
          <w:p w:rsidR="00A60E28" w:rsidRDefault="00912B59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2,54</w:t>
            </w:r>
          </w:p>
        </w:tc>
      </w:tr>
      <w:tr w:rsidR="00A60E28">
        <w:tc>
          <w:tcPr>
            <w:tcW w:w="2726" w:type="dxa"/>
            <w:vMerge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Зона теплоснабжения</w:t>
            </w:r>
          </w:p>
        </w:tc>
        <w:tc>
          <w:tcPr>
            <w:tcW w:w="998" w:type="dxa"/>
            <w:shd w:val="clear" w:color="auto" w:fill="auto"/>
          </w:tcPr>
          <w:p w:rsidR="00A60E28" w:rsidRDefault="005A526E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15" w:type="dxa"/>
            <w:shd w:val="clear" w:color="auto" w:fill="auto"/>
          </w:tcPr>
          <w:p w:rsidR="00A60E28" w:rsidRDefault="00EF4765" w:rsidP="00EF4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A60E28">
        <w:tc>
          <w:tcPr>
            <w:tcW w:w="2726" w:type="dxa"/>
            <w:vMerge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Шумы от котельной</w:t>
            </w:r>
          </w:p>
        </w:tc>
        <w:tc>
          <w:tcPr>
            <w:tcW w:w="998" w:type="dxa"/>
            <w:shd w:val="clear" w:color="auto" w:fill="auto"/>
          </w:tcPr>
          <w:p w:rsidR="00A60E28" w:rsidRDefault="00697F6D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A60E28" w:rsidRDefault="00C91469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A60E28">
        <w:tc>
          <w:tcPr>
            <w:tcW w:w="2726" w:type="dxa"/>
            <w:vMerge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узлов учета тепловой энергии</w:t>
            </w:r>
          </w:p>
        </w:tc>
        <w:tc>
          <w:tcPr>
            <w:tcW w:w="998" w:type="dxa"/>
            <w:shd w:val="clear" w:color="auto" w:fill="auto"/>
          </w:tcPr>
          <w:p w:rsidR="00A60E28" w:rsidRDefault="005A526E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A60E28" w:rsidRDefault="00C91469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0E28">
        <w:tc>
          <w:tcPr>
            <w:tcW w:w="2726" w:type="dxa"/>
            <w:vMerge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Приборы учета, их установка и эксплуатация, снятие показаний</w:t>
            </w:r>
          </w:p>
        </w:tc>
        <w:tc>
          <w:tcPr>
            <w:tcW w:w="998" w:type="dxa"/>
            <w:shd w:val="clear" w:color="auto" w:fill="auto"/>
          </w:tcPr>
          <w:p w:rsidR="00A60E28" w:rsidRDefault="0028114E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2442</w:t>
            </w:r>
          </w:p>
        </w:tc>
        <w:tc>
          <w:tcPr>
            <w:tcW w:w="1015" w:type="dxa"/>
            <w:shd w:val="clear" w:color="auto" w:fill="auto"/>
          </w:tcPr>
          <w:p w:rsidR="00A60E28" w:rsidRDefault="00EF4765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46,53</w:t>
            </w:r>
          </w:p>
        </w:tc>
      </w:tr>
      <w:tr w:rsidR="00A60E28">
        <w:tc>
          <w:tcPr>
            <w:tcW w:w="2726" w:type="dxa"/>
            <w:vMerge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Заключение, расторжение договоров теплоснабжения</w:t>
            </w:r>
          </w:p>
        </w:tc>
        <w:tc>
          <w:tcPr>
            <w:tcW w:w="998" w:type="dxa"/>
            <w:shd w:val="clear" w:color="auto" w:fill="auto"/>
          </w:tcPr>
          <w:p w:rsidR="00A60E28" w:rsidRDefault="0028114E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15" w:type="dxa"/>
            <w:shd w:val="clear" w:color="auto" w:fill="auto"/>
          </w:tcPr>
          <w:p w:rsidR="00A60E28" w:rsidRDefault="00C91469" w:rsidP="00EF4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EF4765">
              <w:rPr>
                <w:rFonts w:ascii="Times New Roman" w:hAnsi="Times New Roman" w:cs="Times New Roman"/>
              </w:rPr>
              <w:t>44</w:t>
            </w:r>
          </w:p>
        </w:tc>
      </w:tr>
      <w:tr w:rsidR="00A60E28">
        <w:tc>
          <w:tcPr>
            <w:tcW w:w="2726" w:type="dxa"/>
            <w:vMerge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Подключение к теплоснабжению</w:t>
            </w:r>
          </w:p>
        </w:tc>
        <w:tc>
          <w:tcPr>
            <w:tcW w:w="998" w:type="dxa"/>
            <w:shd w:val="clear" w:color="auto" w:fill="auto"/>
          </w:tcPr>
          <w:p w:rsidR="00A60E28" w:rsidRDefault="005A526E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5" w:type="dxa"/>
            <w:shd w:val="clear" w:color="auto" w:fill="auto"/>
          </w:tcPr>
          <w:p w:rsidR="00A60E28" w:rsidRDefault="00C91469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A60E28">
        <w:trPr>
          <w:trHeight w:val="234"/>
        </w:trPr>
        <w:tc>
          <w:tcPr>
            <w:tcW w:w="2726" w:type="dxa"/>
            <w:vMerge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A60E28" w:rsidRDefault="00A60E28" w:rsidP="00A60E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A60E28" w:rsidRDefault="00CF2E99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</w:t>
            </w:r>
          </w:p>
        </w:tc>
        <w:tc>
          <w:tcPr>
            <w:tcW w:w="1015" w:type="dxa"/>
            <w:shd w:val="clear" w:color="auto" w:fill="FFFFFF" w:themeFill="background1"/>
          </w:tcPr>
          <w:p w:rsidR="00A60E28" w:rsidRDefault="00EF4765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</w:tr>
      <w:tr w:rsidR="00A60E28">
        <w:tc>
          <w:tcPr>
            <w:tcW w:w="2726" w:type="dxa"/>
            <w:vMerge w:val="restart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после ремонта т/с</w:t>
            </w:r>
          </w:p>
        </w:tc>
        <w:tc>
          <w:tcPr>
            <w:tcW w:w="998" w:type="dxa"/>
            <w:shd w:val="clear" w:color="auto" w:fill="auto"/>
          </w:tcPr>
          <w:p w:rsidR="00A60E28" w:rsidRDefault="0028114E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5" w:type="dxa"/>
            <w:shd w:val="clear" w:color="auto" w:fill="auto"/>
          </w:tcPr>
          <w:p w:rsidR="00A60E28" w:rsidRDefault="001778CC" w:rsidP="00EF4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EF4765">
              <w:rPr>
                <w:rFonts w:ascii="Times New Roman" w:hAnsi="Times New Roman" w:cs="Times New Roman"/>
              </w:rPr>
              <w:t>11</w:t>
            </w:r>
          </w:p>
        </w:tc>
      </w:tr>
      <w:tr w:rsidR="00A60E28">
        <w:tc>
          <w:tcPr>
            <w:tcW w:w="2726" w:type="dxa"/>
            <w:vMerge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A60E28" w:rsidRDefault="00A60E28" w:rsidP="00A60E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A60E28" w:rsidRDefault="0028114E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5" w:type="dxa"/>
            <w:shd w:val="clear" w:color="auto" w:fill="FFFFFF" w:themeFill="background1"/>
          </w:tcPr>
          <w:p w:rsidR="00A60E28" w:rsidRDefault="0098592B" w:rsidP="00177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EF4765">
              <w:rPr>
                <w:rFonts w:ascii="Times New Roman" w:hAnsi="Times New Roman" w:cs="Times New Roman"/>
              </w:rPr>
              <w:t>11</w:t>
            </w:r>
          </w:p>
        </w:tc>
      </w:tr>
      <w:tr w:rsidR="00A60E28">
        <w:trPr>
          <w:trHeight w:val="687"/>
        </w:trPr>
        <w:tc>
          <w:tcPr>
            <w:tcW w:w="2726" w:type="dxa"/>
            <w:vMerge w:val="restart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Тарифы, счета, расчеты за потребленную тепловую энергию и ГВС</w:t>
            </w:r>
          </w:p>
        </w:tc>
        <w:tc>
          <w:tcPr>
            <w:tcW w:w="998" w:type="dxa"/>
            <w:shd w:val="clear" w:color="auto" w:fill="auto"/>
          </w:tcPr>
          <w:p w:rsidR="00A60E28" w:rsidRDefault="0028114E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015" w:type="dxa"/>
            <w:shd w:val="clear" w:color="auto" w:fill="auto"/>
          </w:tcPr>
          <w:p w:rsidR="00A60E28" w:rsidRDefault="00EF4765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18,88</w:t>
            </w:r>
          </w:p>
        </w:tc>
      </w:tr>
      <w:tr w:rsidR="00A60E28">
        <w:tc>
          <w:tcPr>
            <w:tcW w:w="2726" w:type="dxa"/>
            <w:vMerge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A60E28" w:rsidRDefault="00A60E28" w:rsidP="00A60E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A60E28" w:rsidRDefault="0028114E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015" w:type="dxa"/>
            <w:shd w:val="clear" w:color="auto" w:fill="FFFFFF" w:themeFill="background1"/>
          </w:tcPr>
          <w:p w:rsidR="00A60E28" w:rsidRDefault="00EF4765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18,88</w:t>
            </w:r>
          </w:p>
        </w:tc>
      </w:tr>
      <w:tr w:rsidR="00A60E28">
        <w:tc>
          <w:tcPr>
            <w:tcW w:w="2726" w:type="dxa"/>
            <w:vMerge w:val="restart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Справочная информация по режиму работы, контактным телефонам предприятия</w:t>
            </w:r>
          </w:p>
        </w:tc>
        <w:tc>
          <w:tcPr>
            <w:tcW w:w="998" w:type="dxa"/>
            <w:shd w:val="clear" w:color="auto" w:fill="auto"/>
          </w:tcPr>
          <w:p w:rsidR="00A60E28" w:rsidRDefault="0028114E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015" w:type="dxa"/>
            <w:shd w:val="clear" w:color="auto" w:fill="auto"/>
          </w:tcPr>
          <w:p w:rsidR="00A60E28" w:rsidRDefault="00EF4765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13,43</w:t>
            </w:r>
          </w:p>
        </w:tc>
      </w:tr>
      <w:tr w:rsidR="00A60E28">
        <w:tc>
          <w:tcPr>
            <w:tcW w:w="2726" w:type="dxa"/>
            <w:vMerge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Актуальность сведений на Портале ГУП «ТЭК СПб»</w:t>
            </w:r>
          </w:p>
        </w:tc>
        <w:tc>
          <w:tcPr>
            <w:tcW w:w="998" w:type="dxa"/>
            <w:shd w:val="clear" w:color="auto" w:fill="auto"/>
          </w:tcPr>
          <w:p w:rsidR="00A60E28" w:rsidRDefault="00E12F9C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A60E28" w:rsidRDefault="0098592B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0E28">
        <w:tc>
          <w:tcPr>
            <w:tcW w:w="2726" w:type="dxa"/>
            <w:vMerge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Раскрытие информации</w:t>
            </w:r>
          </w:p>
        </w:tc>
        <w:tc>
          <w:tcPr>
            <w:tcW w:w="998" w:type="dxa"/>
            <w:shd w:val="clear" w:color="auto" w:fill="auto"/>
          </w:tcPr>
          <w:p w:rsidR="00A60E28" w:rsidRDefault="00697F6D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5" w:type="dxa"/>
            <w:shd w:val="clear" w:color="auto" w:fill="auto"/>
          </w:tcPr>
          <w:p w:rsidR="00A60E28" w:rsidRDefault="0098592B" w:rsidP="00EF4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F4765">
              <w:rPr>
                <w:rFonts w:ascii="Times New Roman" w:hAnsi="Times New Roman" w:cs="Times New Roman"/>
              </w:rPr>
              <w:t>18</w:t>
            </w:r>
          </w:p>
        </w:tc>
      </w:tr>
      <w:tr w:rsidR="00A60E28">
        <w:tc>
          <w:tcPr>
            <w:tcW w:w="2726" w:type="dxa"/>
            <w:vMerge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tcBorders>
              <w:top w:val="nil"/>
            </w:tcBorders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Вопросы, связанные с работой Личного кабинета жителя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A60E28" w:rsidRDefault="0028114E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1" w:type="dxa"/>
            <w:gridSpan w:val="3"/>
            <w:tcBorders>
              <w:top w:val="nil"/>
            </w:tcBorders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</w:tcPr>
          <w:p w:rsidR="00A60E28" w:rsidRDefault="0098592B" w:rsidP="00EF4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EF4765">
              <w:rPr>
                <w:rFonts w:ascii="Times New Roman" w:hAnsi="Times New Roman" w:cs="Times New Roman"/>
              </w:rPr>
              <w:t>5</w:t>
            </w:r>
          </w:p>
        </w:tc>
      </w:tr>
      <w:tr w:rsidR="00A60E28">
        <w:tc>
          <w:tcPr>
            <w:tcW w:w="2726" w:type="dxa"/>
            <w:vMerge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A60E28" w:rsidRDefault="00A60E28" w:rsidP="00A60E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A60E28" w:rsidRDefault="00E12F9C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1015" w:type="dxa"/>
            <w:shd w:val="clear" w:color="auto" w:fill="FFFFFF" w:themeFill="background1"/>
          </w:tcPr>
          <w:p w:rsidR="00A60E28" w:rsidRDefault="00EF4765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13,75</w:t>
            </w:r>
          </w:p>
        </w:tc>
      </w:tr>
      <w:tr w:rsidR="00A60E28">
        <w:trPr>
          <w:trHeight w:val="412"/>
        </w:trPr>
        <w:tc>
          <w:tcPr>
            <w:tcW w:w="2726" w:type="dxa"/>
            <w:vMerge w:val="restart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Прочие вопросы, не входящие в предыдущие категории</w:t>
            </w:r>
          </w:p>
        </w:tc>
        <w:tc>
          <w:tcPr>
            <w:tcW w:w="998" w:type="dxa"/>
            <w:shd w:val="clear" w:color="auto" w:fill="auto"/>
          </w:tcPr>
          <w:p w:rsidR="00A60E28" w:rsidRDefault="0028114E" w:rsidP="00697F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7F6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15" w:type="dxa"/>
            <w:shd w:val="clear" w:color="auto" w:fill="auto"/>
          </w:tcPr>
          <w:p w:rsidR="00A60E28" w:rsidRDefault="00EF4765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2,74</w:t>
            </w:r>
          </w:p>
        </w:tc>
      </w:tr>
      <w:tr w:rsidR="00A60E28">
        <w:trPr>
          <w:trHeight w:val="45"/>
        </w:trPr>
        <w:tc>
          <w:tcPr>
            <w:tcW w:w="2726" w:type="dxa"/>
            <w:vMerge/>
            <w:shd w:val="clear" w:color="auto" w:fill="auto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A60E28" w:rsidRDefault="00A60E28" w:rsidP="00A60E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A60E28" w:rsidRDefault="00697F6D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A60E28" w:rsidRDefault="00A60E28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15" w:type="dxa"/>
            <w:shd w:val="clear" w:color="auto" w:fill="FFFFFF" w:themeFill="background1"/>
          </w:tcPr>
          <w:p w:rsidR="00A60E28" w:rsidRDefault="00EF4765" w:rsidP="00A60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2,74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Default="005C188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 по районам:</w:t>
            </w:r>
          </w:p>
        </w:tc>
      </w:tr>
      <w:tr w:rsidR="00C226A3">
        <w:tc>
          <w:tcPr>
            <w:tcW w:w="3062" w:type="dxa"/>
            <w:gridSpan w:val="2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период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Аналогичный период предыдущего года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 общего числа обращений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C226A3" w:rsidRDefault="005D6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</w:t>
            </w:r>
            <w:r w:rsidR="005C1889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населения района за</w:t>
            </w:r>
          </w:p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</w:tr>
      <w:tr w:rsidR="00F85FF2" w:rsidTr="00A46052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Адмиралтейский</w:t>
            </w:r>
          </w:p>
        </w:tc>
        <w:tc>
          <w:tcPr>
            <w:tcW w:w="1579" w:type="dxa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F85FF2" w:rsidRPr="002033DA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2" w:rsidRPr="00F94A95" w:rsidRDefault="00F85FF2" w:rsidP="0036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5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  <w:r w:rsidR="00365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FF2" w:rsidTr="00A46052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Василеостровский</w:t>
            </w:r>
          </w:p>
        </w:tc>
        <w:tc>
          <w:tcPr>
            <w:tcW w:w="1579" w:type="dxa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F85FF2" w:rsidRPr="002033DA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2" w:rsidRPr="00F94A95" w:rsidRDefault="00F85FF2" w:rsidP="0036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5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</w:tr>
      <w:tr w:rsidR="00F85FF2" w:rsidTr="00A46052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1579" w:type="dxa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F85FF2" w:rsidRPr="002033DA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2" w:rsidRPr="00F94A95" w:rsidRDefault="00F85FF2" w:rsidP="0036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5">
              <w:rPr>
                <w:rFonts w:ascii="Times New Roman" w:hAnsi="Times New Roman" w:cs="Times New Roman"/>
                <w:sz w:val="24"/>
                <w:szCs w:val="24"/>
              </w:rPr>
              <w:t>0,087</w:t>
            </w:r>
          </w:p>
        </w:tc>
      </w:tr>
      <w:tr w:rsidR="00136C76" w:rsidTr="0084540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136C76" w:rsidRDefault="00136C76" w:rsidP="00136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Павловск</w:t>
            </w:r>
          </w:p>
        </w:tc>
        <w:tc>
          <w:tcPr>
            <w:tcW w:w="1579" w:type="dxa"/>
            <w:shd w:val="clear" w:color="auto" w:fill="auto"/>
          </w:tcPr>
          <w:p w:rsidR="00136C76" w:rsidRDefault="00930302" w:rsidP="0013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136C76" w:rsidRDefault="00136C76" w:rsidP="0013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136C76" w:rsidRPr="002033DA" w:rsidRDefault="002B7929" w:rsidP="0013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C76" w:rsidRPr="00F94A95" w:rsidRDefault="00F85FF2" w:rsidP="00136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5FF2" w:rsidTr="00BD0A44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Калининский</w:t>
            </w:r>
          </w:p>
        </w:tc>
        <w:tc>
          <w:tcPr>
            <w:tcW w:w="1579" w:type="dxa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F85FF2" w:rsidRPr="002033DA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2" w:rsidRPr="00F94A95" w:rsidRDefault="00F85FF2" w:rsidP="0036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5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F85FF2" w:rsidTr="00BD0A44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579" w:type="dxa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F85FF2" w:rsidRPr="002033DA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2" w:rsidRPr="00F94A95" w:rsidRDefault="00F85FF2" w:rsidP="0036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5">
              <w:rPr>
                <w:rFonts w:ascii="Times New Roman" w:hAnsi="Times New Roman" w:cs="Times New Roman"/>
                <w:sz w:val="24"/>
                <w:szCs w:val="24"/>
              </w:rPr>
              <w:t>0,029</w:t>
            </w:r>
          </w:p>
        </w:tc>
      </w:tr>
      <w:tr w:rsidR="00F85FF2" w:rsidTr="00BD0A44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Колпинский</w:t>
            </w:r>
          </w:p>
        </w:tc>
        <w:tc>
          <w:tcPr>
            <w:tcW w:w="1579" w:type="dxa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F85FF2" w:rsidRPr="002033DA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2" w:rsidRPr="00F94A95" w:rsidRDefault="00F85FF2" w:rsidP="0036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5"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</w:tr>
      <w:tr w:rsidR="00F85FF2" w:rsidTr="00DD4E12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</w:t>
            </w:r>
          </w:p>
        </w:tc>
        <w:tc>
          <w:tcPr>
            <w:tcW w:w="1579" w:type="dxa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F85FF2" w:rsidRPr="002033DA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2" w:rsidRPr="00F94A95" w:rsidRDefault="00F85FF2" w:rsidP="0036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5">
              <w:rPr>
                <w:rFonts w:ascii="Times New Roman" w:hAnsi="Times New Roman" w:cs="Times New Roman"/>
                <w:sz w:val="24"/>
                <w:szCs w:val="24"/>
              </w:rPr>
              <w:t>0,057</w:t>
            </w:r>
          </w:p>
        </w:tc>
      </w:tr>
      <w:tr w:rsidR="00F85FF2" w:rsidTr="00DD4E12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Красносельский</w:t>
            </w:r>
          </w:p>
        </w:tc>
        <w:tc>
          <w:tcPr>
            <w:tcW w:w="1579" w:type="dxa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F85FF2" w:rsidRPr="002033DA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2" w:rsidRPr="00F94A95" w:rsidRDefault="00F85FF2" w:rsidP="0036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  <w:r w:rsidR="00365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5FF2" w:rsidTr="00731430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Кронштадтский</w:t>
            </w:r>
          </w:p>
        </w:tc>
        <w:tc>
          <w:tcPr>
            <w:tcW w:w="1579" w:type="dxa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F85FF2" w:rsidRPr="002033DA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2" w:rsidRPr="00F94A95" w:rsidRDefault="00F85FF2" w:rsidP="0036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5">
              <w:rPr>
                <w:rFonts w:ascii="Times New Roman" w:hAnsi="Times New Roman" w:cs="Times New Roman"/>
                <w:sz w:val="24"/>
                <w:szCs w:val="24"/>
              </w:rPr>
              <w:t>0,029</w:t>
            </w:r>
          </w:p>
        </w:tc>
      </w:tr>
      <w:tr w:rsidR="00F85FF2" w:rsidTr="00731430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Курортный</w:t>
            </w:r>
          </w:p>
        </w:tc>
        <w:tc>
          <w:tcPr>
            <w:tcW w:w="1579" w:type="dxa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F85FF2" w:rsidRPr="002033DA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2" w:rsidRPr="00F94A95" w:rsidRDefault="00F85FF2" w:rsidP="0036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365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6C76" w:rsidTr="008C338E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136C76" w:rsidRDefault="00136C76" w:rsidP="00136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Лен. область</w:t>
            </w:r>
          </w:p>
        </w:tc>
        <w:tc>
          <w:tcPr>
            <w:tcW w:w="1579" w:type="dxa"/>
            <w:shd w:val="clear" w:color="auto" w:fill="auto"/>
          </w:tcPr>
          <w:p w:rsidR="00136C76" w:rsidRDefault="00930302" w:rsidP="0013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136C76" w:rsidRDefault="00136C76" w:rsidP="0013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136C76" w:rsidRPr="002033DA" w:rsidRDefault="002B7929" w:rsidP="0013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76" w:rsidRPr="00F94A95" w:rsidRDefault="00365410" w:rsidP="0036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F85FF2" w:rsidTr="004D6695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</w:t>
            </w:r>
          </w:p>
        </w:tc>
        <w:tc>
          <w:tcPr>
            <w:tcW w:w="1579" w:type="dxa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F85FF2" w:rsidRPr="002033DA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2" w:rsidRPr="00F94A95" w:rsidRDefault="00F85FF2" w:rsidP="0036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65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FF2" w:rsidTr="004D6695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Невский</w:t>
            </w:r>
          </w:p>
        </w:tc>
        <w:tc>
          <w:tcPr>
            <w:tcW w:w="1579" w:type="dxa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F85FF2" w:rsidRPr="002033DA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2" w:rsidRPr="00F94A95" w:rsidRDefault="00F85FF2" w:rsidP="0036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5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F85FF2" w:rsidTr="004D6695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Петроградский</w:t>
            </w:r>
          </w:p>
        </w:tc>
        <w:tc>
          <w:tcPr>
            <w:tcW w:w="1579" w:type="dxa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F85FF2" w:rsidRPr="002033DA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2" w:rsidRPr="00F94A95" w:rsidRDefault="00F85FF2" w:rsidP="0036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F85FF2" w:rsidTr="00731430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Петродворцовый</w:t>
            </w:r>
          </w:p>
        </w:tc>
        <w:tc>
          <w:tcPr>
            <w:tcW w:w="1579" w:type="dxa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F85FF2" w:rsidRPr="002033DA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2" w:rsidRPr="00F94A95" w:rsidRDefault="00F85FF2" w:rsidP="0036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365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FF2" w:rsidTr="00AE738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1579" w:type="dxa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F85FF2" w:rsidRPr="002033DA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2" w:rsidRPr="00F94A95" w:rsidRDefault="00F85FF2" w:rsidP="0036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5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  <w:r w:rsidR="0036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C76" w:rsidTr="00AE738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136C76" w:rsidRDefault="00136C76" w:rsidP="00136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</w:t>
            </w:r>
          </w:p>
        </w:tc>
        <w:tc>
          <w:tcPr>
            <w:tcW w:w="1579" w:type="dxa"/>
            <w:shd w:val="clear" w:color="auto" w:fill="auto"/>
          </w:tcPr>
          <w:p w:rsidR="00136C76" w:rsidRDefault="00930302" w:rsidP="0013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136C76" w:rsidRDefault="00136C76" w:rsidP="0013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136C76" w:rsidRPr="002033DA" w:rsidRDefault="002B7929" w:rsidP="0013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76" w:rsidRPr="00F94A95" w:rsidRDefault="00F85FF2" w:rsidP="0036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5"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</w:tr>
      <w:tr w:rsidR="00A93940" w:rsidTr="0084540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A93940" w:rsidRDefault="00A93940" w:rsidP="00A93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Несколько районов</w:t>
            </w:r>
          </w:p>
        </w:tc>
        <w:tc>
          <w:tcPr>
            <w:tcW w:w="1579" w:type="dxa"/>
            <w:shd w:val="clear" w:color="auto" w:fill="auto"/>
          </w:tcPr>
          <w:p w:rsidR="00A93940" w:rsidRDefault="00142DD9" w:rsidP="00A93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A93940" w:rsidRDefault="00A93940" w:rsidP="00A93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A93940" w:rsidRPr="002033DA" w:rsidRDefault="00AD22F4" w:rsidP="00A93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940" w:rsidRPr="00F94A95" w:rsidRDefault="00D54337" w:rsidP="00A939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5FF2" w:rsidTr="00357C2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Фрунзенский</w:t>
            </w:r>
          </w:p>
        </w:tc>
        <w:tc>
          <w:tcPr>
            <w:tcW w:w="1579" w:type="dxa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F85FF2" w:rsidRPr="002033DA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2" w:rsidRPr="00F94A95" w:rsidRDefault="00F85FF2" w:rsidP="0036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F85FF2" w:rsidTr="00357C2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1579" w:type="dxa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F85FF2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F85FF2" w:rsidRPr="002033DA" w:rsidRDefault="00F85FF2" w:rsidP="00F8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2" w:rsidRPr="00F94A95" w:rsidRDefault="00F85FF2" w:rsidP="0036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5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</w:tr>
      <w:tr w:rsidR="00136C7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136C76" w:rsidRDefault="00136C76" w:rsidP="00136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указания адреса</w:t>
            </w:r>
          </w:p>
        </w:tc>
        <w:tc>
          <w:tcPr>
            <w:tcW w:w="1579" w:type="dxa"/>
            <w:shd w:val="clear" w:color="auto" w:fill="auto"/>
          </w:tcPr>
          <w:p w:rsidR="00136C76" w:rsidRDefault="00930302" w:rsidP="0013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136C76" w:rsidRDefault="00136C76" w:rsidP="0013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136C76" w:rsidRPr="002033DA" w:rsidRDefault="002B7929" w:rsidP="0013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47,22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136C76" w:rsidRDefault="00136C76" w:rsidP="00136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6C7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136C76" w:rsidRDefault="00136C76" w:rsidP="00136C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*Звонки в КЦ без указания адреса</w:t>
            </w:r>
          </w:p>
        </w:tc>
        <w:tc>
          <w:tcPr>
            <w:tcW w:w="1579" w:type="dxa"/>
            <w:shd w:val="clear" w:color="auto" w:fill="auto"/>
          </w:tcPr>
          <w:p w:rsidR="00136C76" w:rsidRDefault="00930302" w:rsidP="00136C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2533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136C76" w:rsidRDefault="00136C76" w:rsidP="00136C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2409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136C76" w:rsidRDefault="00136C76" w:rsidP="00136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136C76" w:rsidRDefault="00136C76" w:rsidP="0013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6A3" w:rsidRDefault="00C226A3"/>
    <w:p w:rsidR="00C226A3" w:rsidRDefault="00C226A3"/>
    <w:sectPr w:rsidR="00C226A3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D7AC8"/>
    <w:multiLevelType w:val="multilevel"/>
    <w:tmpl w:val="2F0066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E7262A"/>
    <w:multiLevelType w:val="multilevel"/>
    <w:tmpl w:val="88407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A3"/>
    <w:rsid w:val="00001E33"/>
    <w:rsid w:val="0001040D"/>
    <w:rsid w:val="00010C24"/>
    <w:rsid w:val="00044D1B"/>
    <w:rsid w:val="0004720C"/>
    <w:rsid w:val="00051919"/>
    <w:rsid w:val="000600BB"/>
    <w:rsid w:val="00071373"/>
    <w:rsid w:val="0007504C"/>
    <w:rsid w:val="00076F52"/>
    <w:rsid w:val="00087466"/>
    <w:rsid w:val="000926A8"/>
    <w:rsid w:val="0009479B"/>
    <w:rsid w:val="000A30C2"/>
    <w:rsid w:val="000B0412"/>
    <w:rsid w:val="00101B48"/>
    <w:rsid w:val="00112646"/>
    <w:rsid w:val="00115CDA"/>
    <w:rsid w:val="00136C76"/>
    <w:rsid w:val="00142DD9"/>
    <w:rsid w:val="001647FF"/>
    <w:rsid w:val="001715D9"/>
    <w:rsid w:val="001778CC"/>
    <w:rsid w:val="00187056"/>
    <w:rsid w:val="001917AB"/>
    <w:rsid w:val="001C23A9"/>
    <w:rsid w:val="001D6D4F"/>
    <w:rsid w:val="001E60CB"/>
    <w:rsid w:val="001F2644"/>
    <w:rsid w:val="001F5ECD"/>
    <w:rsid w:val="002033DA"/>
    <w:rsid w:val="00203CAD"/>
    <w:rsid w:val="00205D5D"/>
    <w:rsid w:val="00214971"/>
    <w:rsid w:val="002228AF"/>
    <w:rsid w:val="0023014F"/>
    <w:rsid w:val="00262EFE"/>
    <w:rsid w:val="00273FB3"/>
    <w:rsid w:val="00280FA9"/>
    <w:rsid w:val="0028114E"/>
    <w:rsid w:val="002812E3"/>
    <w:rsid w:val="0028747B"/>
    <w:rsid w:val="002A43EB"/>
    <w:rsid w:val="002B7929"/>
    <w:rsid w:val="002C3450"/>
    <w:rsid w:val="002D0463"/>
    <w:rsid w:val="002D622F"/>
    <w:rsid w:val="002E6373"/>
    <w:rsid w:val="002F6672"/>
    <w:rsid w:val="003142A3"/>
    <w:rsid w:val="00314805"/>
    <w:rsid w:val="00341C25"/>
    <w:rsid w:val="003441C6"/>
    <w:rsid w:val="003452F7"/>
    <w:rsid w:val="00365410"/>
    <w:rsid w:val="003A09CA"/>
    <w:rsid w:val="003D4C58"/>
    <w:rsid w:val="003E097C"/>
    <w:rsid w:val="003E71AD"/>
    <w:rsid w:val="00404CB8"/>
    <w:rsid w:val="004115C9"/>
    <w:rsid w:val="004122D4"/>
    <w:rsid w:val="0042656C"/>
    <w:rsid w:val="004365A0"/>
    <w:rsid w:val="00440DEF"/>
    <w:rsid w:val="004473E8"/>
    <w:rsid w:val="00473933"/>
    <w:rsid w:val="00497E32"/>
    <w:rsid w:val="004A0664"/>
    <w:rsid w:val="004B0859"/>
    <w:rsid w:val="005066B6"/>
    <w:rsid w:val="005136B2"/>
    <w:rsid w:val="00526FA4"/>
    <w:rsid w:val="00540FBC"/>
    <w:rsid w:val="00595D01"/>
    <w:rsid w:val="005A526E"/>
    <w:rsid w:val="005C1889"/>
    <w:rsid w:val="005D6FC9"/>
    <w:rsid w:val="006014C7"/>
    <w:rsid w:val="00620DD5"/>
    <w:rsid w:val="0062277E"/>
    <w:rsid w:val="006240CD"/>
    <w:rsid w:val="006536B4"/>
    <w:rsid w:val="00661C45"/>
    <w:rsid w:val="00682EEA"/>
    <w:rsid w:val="00697F6D"/>
    <w:rsid w:val="006B4CE4"/>
    <w:rsid w:val="006C3C3D"/>
    <w:rsid w:val="006C5EAD"/>
    <w:rsid w:val="006D1D45"/>
    <w:rsid w:val="006E4F3C"/>
    <w:rsid w:val="006E55CD"/>
    <w:rsid w:val="006F0540"/>
    <w:rsid w:val="006F6A0F"/>
    <w:rsid w:val="00711F9C"/>
    <w:rsid w:val="0071462E"/>
    <w:rsid w:val="00715E25"/>
    <w:rsid w:val="00715F9F"/>
    <w:rsid w:val="007300B8"/>
    <w:rsid w:val="00764175"/>
    <w:rsid w:val="00791736"/>
    <w:rsid w:val="00794644"/>
    <w:rsid w:val="007B7212"/>
    <w:rsid w:val="007D11CC"/>
    <w:rsid w:val="007D6DFA"/>
    <w:rsid w:val="007E66B1"/>
    <w:rsid w:val="00811500"/>
    <w:rsid w:val="0083053F"/>
    <w:rsid w:val="00836200"/>
    <w:rsid w:val="0084603B"/>
    <w:rsid w:val="00862046"/>
    <w:rsid w:val="008701E4"/>
    <w:rsid w:val="008761CF"/>
    <w:rsid w:val="008860FB"/>
    <w:rsid w:val="00887BAD"/>
    <w:rsid w:val="008A6516"/>
    <w:rsid w:val="008B464B"/>
    <w:rsid w:val="008C12F0"/>
    <w:rsid w:val="008C5F77"/>
    <w:rsid w:val="008D7498"/>
    <w:rsid w:val="008E4171"/>
    <w:rsid w:val="00910386"/>
    <w:rsid w:val="00912B59"/>
    <w:rsid w:val="009219F8"/>
    <w:rsid w:val="00930302"/>
    <w:rsid w:val="00946AA4"/>
    <w:rsid w:val="00951A80"/>
    <w:rsid w:val="00957D64"/>
    <w:rsid w:val="009710B9"/>
    <w:rsid w:val="00972455"/>
    <w:rsid w:val="009755B5"/>
    <w:rsid w:val="0098592B"/>
    <w:rsid w:val="009A4011"/>
    <w:rsid w:val="009B279A"/>
    <w:rsid w:val="009B4428"/>
    <w:rsid w:val="009B4804"/>
    <w:rsid w:val="009D5D2B"/>
    <w:rsid w:val="009D6187"/>
    <w:rsid w:val="009F4B9D"/>
    <w:rsid w:val="00A0566D"/>
    <w:rsid w:val="00A12262"/>
    <w:rsid w:val="00A256D2"/>
    <w:rsid w:val="00A351EA"/>
    <w:rsid w:val="00A44DC2"/>
    <w:rsid w:val="00A60E28"/>
    <w:rsid w:val="00A83423"/>
    <w:rsid w:val="00A93940"/>
    <w:rsid w:val="00AA6698"/>
    <w:rsid w:val="00AB0182"/>
    <w:rsid w:val="00AC5B14"/>
    <w:rsid w:val="00AD22F4"/>
    <w:rsid w:val="00AD4312"/>
    <w:rsid w:val="00AE4B95"/>
    <w:rsid w:val="00AE5ECB"/>
    <w:rsid w:val="00AE6F10"/>
    <w:rsid w:val="00B1516F"/>
    <w:rsid w:val="00B349FF"/>
    <w:rsid w:val="00B42A4B"/>
    <w:rsid w:val="00B42C01"/>
    <w:rsid w:val="00B44292"/>
    <w:rsid w:val="00B47C33"/>
    <w:rsid w:val="00B578DA"/>
    <w:rsid w:val="00B646B8"/>
    <w:rsid w:val="00B771A8"/>
    <w:rsid w:val="00B87E36"/>
    <w:rsid w:val="00B925E1"/>
    <w:rsid w:val="00B92A38"/>
    <w:rsid w:val="00B962D1"/>
    <w:rsid w:val="00BB646B"/>
    <w:rsid w:val="00BC04E7"/>
    <w:rsid w:val="00BC3910"/>
    <w:rsid w:val="00BC4436"/>
    <w:rsid w:val="00BC45FD"/>
    <w:rsid w:val="00BC5AA8"/>
    <w:rsid w:val="00BC790B"/>
    <w:rsid w:val="00BF527D"/>
    <w:rsid w:val="00C226A3"/>
    <w:rsid w:val="00C24CF8"/>
    <w:rsid w:val="00C3619B"/>
    <w:rsid w:val="00C43E17"/>
    <w:rsid w:val="00C653E0"/>
    <w:rsid w:val="00C67572"/>
    <w:rsid w:val="00C77077"/>
    <w:rsid w:val="00C91469"/>
    <w:rsid w:val="00C918EB"/>
    <w:rsid w:val="00C91C2A"/>
    <w:rsid w:val="00CA2C5F"/>
    <w:rsid w:val="00CA4A3A"/>
    <w:rsid w:val="00CC5518"/>
    <w:rsid w:val="00CE28AD"/>
    <w:rsid w:val="00CE4443"/>
    <w:rsid w:val="00CE7914"/>
    <w:rsid w:val="00CF0F51"/>
    <w:rsid w:val="00CF2E99"/>
    <w:rsid w:val="00CF3D23"/>
    <w:rsid w:val="00D11C7A"/>
    <w:rsid w:val="00D22087"/>
    <w:rsid w:val="00D2734A"/>
    <w:rsid w:val="00D34027"/>
    <w:rsid w:val="00D4025B"/>
    <w:rsid w:val="00D425E2"/>
    <w:rsid w:val="00D4343B"/>
    <w:rsid w:val="00D54337"/>
    <w:rsid w:val="00D7418A"/>
    <w:rsid w:val="00D8352F"/>
    <w:rsid w:val="00D96FBB"/>
    <w:rsid w:val="00DE5279"/>
    <w:rsid w:val="00DE5EA9"/>
    <w:rsid w:val="00DF359D"/>
    <w:rsid w:val="00DF757D"/>
    <w:rsid w:val="00E00B8E"/>
    <w:rsid w:val="00E12F9C"/>
    <w:rsid w:val="00E134F6"/>
    <w:rsid w:val="00E14716"/>
    <w:rsid w:val="00E23C09"/>
    <w:rsid w:val="00E417B4"/>
    <w:rsid w:val="00E56916"/>
    <w:rsid w:val="00E721FD"/>
    <w:rsid w:val="00E73117"/>
    <w:rsid w:val="00E9557F"/>
    <w:rsid w:val="00EA264D"/>
    <w:rsid w:val="00EC6BB3"/>
    <w:rsid w:val="00EE2533"/>
    <w:rsid w:val="00EE28AB"/>
    <w:rsid w:val="00EE6226"/>
    <w:rsid w:val="00EF4765"/>
    <w:rsid w:val="00F00C25"/>
    <w:rsid w:val="00F26925"/>
    <w:rsid w:val="00F31126"/>
    <w:rsid w:val="00F50492"/>
    <w:rsid w:val="00F509EE"/>
    <w:rsid w:val="00F56C11"/>
    <w:rsid w:val="00F65972"/>
    <w:rsid w:val="00F771D7"/>
    <w:rsid w:val="00F85B5A"/>
    <w:rsid w:val="00F85FF2"/>
    <w:rsid w:val="00F94A95"/>
    <w:rsid w:val="00F9661A"/>
    <w:rsid w:val="00F972F6"/>
    <w:rsid w:val="00F97F47"/>
    <w:rsid w:val="00FB1DDD"/>
    <w:rsid w:val="00FC61F8"/>
    <w:rsid w:val="00FE17A7"/>
    <w:rsid w:val="00FF3FD4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E21FF-FFA9-406F-831B-2D6F603D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24F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665C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B824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46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19E56-953A-477D-95B4-F30651CC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Суслович Анастасия Алексеевна</dc:creator>
  <dc:description/>
  <cp:lastModifiedBy>Суслович Анастасия Алексеевна</cp:lastModifiedBy>
  <cp:revision>783</cp:revision>
  <cp:lastPrinted>2022-02-18T09:29:00Z</cp:lastPrinted>
  <dcterms:created xsi:type="dcterms:W3CDTF">2019-01-11T06:46:00Z</dcterms:created>
  <dcterms:modified xsi:type="dcterms:W3CDTF">2025-02-06T06:41:00Z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